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5C" w:rsidRDefault="0014015C" w:rsidP="0014015C">
      <w:pPr>
        <w:ind w:left="-1800"/>
      </w:pPr>
      <w:r>
        <w:rPr>
          <w:noProof/>
          <w:lang w:eastAsia="en-GB"/>
        </w:rPr>
        <w:drawing>
          <wp:inline distT="0" distB="0" distL="0" distR="0">
            <wp:extent cx="7543800" cy="1180119"/>
            <wp:effectExtent l="0" t="0" r="0" b="0"/>
            <wp:docPr id="3" name="Picture 3" descr="Macintosh HD:Users:lauren:Desktop:SERC Word 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:Desktop:SERC Word Heade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8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5C" w:rsidRDefault="0014015C"/>
    <w:p w:rsidR="0014015C" w:rsidRDefault="0014015C"/>
    <w:p w:rsidR="001665BC" w:rsidRDefault="001665BC" w:rsidP="001665BC">
      <w:pPr>
        <w:rPr>
          <w:rFonts w:ascii="Comic Sans MS" w:hAnsi="Comic Sans MS"/>
          <w:b/>
          <w:color w:val="000000" w:themeColor="text1"/>
          <w:sz w:val="22"/>
          <w:szCs w:val="22"/>
          <w:u w:val="single"/>
        </w:rPr>
      </w:pPr>
      <w:r>
        <w:rPr>
          <w:rFonts w:ascii="Comic Sans MS" w:hAnsi="Comic Sans MS"/>
          <w:b/>
          <w:color w:val="000000" w:themeColor="text1"/>
          <w:sz w:val="22"/>
          <w:szCs w:val="22"/>
        </w:rPr>
        <w:t xml:space="preserve">                              </w:t>
      </w:r>
      <w:r w:rsidR="004F0EBA">
        <w:rPr>
          <w:rFonts w:ascii="Comic Sans MS" w:hAnsi="Comic Sans MS"/>
          <w:b/>
          <w:color w:val="000000" w:themeColor="text1"/>
          <w:sz w:val="22"/>
          <w:szCs w:val="22"/>
          <w:u w:val="single"/>
        </w:rPr>
        <w:t xml:space="preserve">Magic Mat – Literacy ideas </w:t>
      </w:r>
    </w:p>
    <w:p w:rsidR="001665BC" w:rsidRDefault="001665BC">
      <w:pPr>
        <w:rPr>
          <w:rFonts w:ascii="Comic Sans MS" w:hAnsi="Comic Sans MS"/>
          <w:b/>
          <w:color w:val="000000" w:themeColor="text1"/>
          <w:sz w:val="22"/>
          <w:szCs w:val="22"/>
          <w:u w:val="single"/>
        </w:rPr>
      </w:pPr>
    </w:p>
    <w:p w:rsidR="001665BC" w:rsidRDefault="001665BC">
      <w:pPr>
        <w:rPr>
          <w:rFonts w:ascii="Comic Sans MS" w:hAnsi="Comic Sans MS"/>
          <w:b/>
          <w:color w:val="000000" w:themeColor="text1"/>
          <w:sz w:val="22"/>
          <w:szCs w:val="22"/>
          <w:u w:val="single"/>
        </w:rPr>
      </w:pPr>
      <w:r>
        <w:rPr>
          <w:rFonts w:ascii="Comic Sans MS" w:hAnsi="Comic Sans MS"/>
          <w:b/>
          <w:color w:val="000000" w:themeColor="text1"/>
          <w:sz w:val="22"/>
          <w:szCs w:val="22"/>
          <w:u w:val="single"/>
        </w:rPr>
        <w:t>Resources</w:t>
      </w:r>
    </w:p>
    <w:p w:rsidR="001665BC" w:rsidRDefault="001665BC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Plastic</w:t>
      </w:r>
      <w:r w:rsidR="00273C97">
        <w:rPr>
          <w:rFonts w:ascii="Comic Sans MS" w:hAnsi="Comic Sans MS"/>
          <w:color w:val="000000" w:themeColor="text1"/>
          <w:sz w:val="22"/>
          <w:szCs w:val="22"/>
        </w:rPr>
        <w:t>/ magnetic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letters</w:t>
      </w:r>
    </w:p>
    <w:p w:rsidR="001665BC" w:rsidRDefault="001665BC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Alphabet grid </w:t>
      </w:r>
    </w:p>
    <w:p w:rsidR="001665BC" w:rsidRDefault="001665BC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White board </w:t>
      </w:r>
    </w:p>
    <w:p w:rsidR="001665BC" w:rsidRDefault="001665BC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Paper strips</w:t>
      </w:r>
    </w:p>
    <w:p w:rsidR="001665BC" w:rsidRDefault="001665BC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665BC" w:rsidRDefault="001665BC">
      <w:pPr>
        <w:rPr>
          <w:rFonts w:ascii="Comic Sans MS" w:hAnsi="Comic Sans MS"/>
          <w:b/>
          <w:color w:val="000000" w:themeColor="text1"/>
          <w:sz w:val="22"/>
          <w:szCs w:val="22"/>
          <w:u w:val="single"/>
        </w:rPr>
      </w:pPr>
      <w:r>
        <w:rPr>
          <w:rFonts w:ascii="Comic Sans MS" w:hAnsi="Comic Sans MS"/>
          <w:b/>
          <w:color w:val="000000" w:themeColor="text1"/>
          <w:sz w:val="22"/>
          <w:szCs w:val="22"/>
          <w:u w:val="single"/>
        </w:rPr>
        <w:t>Activities</w:t>
      </w:r>
    </w:p>
    <w:p w:rsidR="001665BC" w:rsidRDefault="001665BC" w:rsidP="001665BC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665BC" w:rsidRPr="001665BC" w:rsidRDefault="001665BC" w:rsidP="001665BC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2"/>
          <w:szCs w:val="22"/>
          <w:u w:val="single"/>
        </w:rPr>
      </w:pPr>
      <w:r>
        <w:rPr>
          <w:rFonts w:ascii="Comic Sans MS" w:hAnsi="Comic Sans MS"/>
          <w:color w:val="000000" w:themeColor="text1"/>
          <w:sz w:val="22"/>
          <w:szCs w:val="22"/>
          <w:u w:val="single"/>
        </w:rPr>
        <w:t>Letter matching</w:t>
      </w:r>
    </w:p>
    <w:p w:rsidR="00273C97" w:rsidRDefault="001665BC" w:rsidP="001665BC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</w:t>
      </w:r>
    </w:p>
    <w:p w:rsidR="001665BC" w:rsidRPr="001665BC" w:rsidRDefault="00273C97" w:rsidP="001665BC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</w:t>
      </w:r>
      <w:r w:rsidR="001665BC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1665BC" w:rsidRPr="001665BC">
        <w:rPr>
          <w:rFonts w:ascii="Comic Sans MS" w:hAnsi="Comic Sans MS"/>
          <w:color w:val="000000" w:themeColor="text1"/>
          <w:sz w:val="22"/>
          <w:szCs w:val="22"/>
        </w:rPr>
        <w:t>Place the Alphabet grid chart on the table.</w:t>
      </w:r>
    </w:p>
    <w:p w:rsidR="00273C97" w:rsidRDefault="001665BC" w:rsidP="001665BC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 w:rsidRPr="001665BC">
        <w:rPr>
          <w:rFonts w:ascii="Comic Sans MS" w:hAnsi="Comic Sans MS"/>
          <w:color w:val="000000" w:themeColor="text1"/>
          <w:sz w:val="22"/>
          <w:szCs w:val="22"/>
        </w:rPr>
        <w:t xml:space="preserve">Give the student a plastic letter shape and tell them the sound, then ask them to match this shape to the letter on the grid. </w:t>
      </w:r>
    </w:p>
    <w:p w:rsidR="001665BC" w:rsidRPr="00273C97" w:rsidRDefault="001665BC" w:rsidP="00273C97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 w:rsidRPr="001665BC">
        <w:rPr>
          <w:rFonts w:ascii="Comic Sans MS" w:hAnsi="Comic Sans MS"/>
          <w:color w:val="000000" w:themeColor="text1"/>
          <w:sz w:val="22"/>
          <w:szCs w:val="22"/>
        </w:rPr>
        <w:t xml:space="preserve">Initially asking students to match @ 6 letters, </w:t>
      </w:r>
      <w:r w:rsidRPr="00273C97">
        <w:rPr>
          <w:rFonts w:ascii="Comic Sans MS" w:hAnsi="Comic Sans MS"/>
          <w:color w:val="000000" w:themeColor="text1"/>
          <w:sz w:val="22"/>
          <w:szCs w:val="22"/>
        </w:rPr>
        <w:t>slowly increasing over the sessions.</w:t>
      </w:r>
    </w:p>
    <w:p w:rsidR="00B947D9" w:rsidRDefault="001665BC" w:rsidP="001665BC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Give the student a plastic letter shape and ask them to make the sound and match </w:t>
      </w:r>
    </w:p>
    <w:p w:rsidR="001665BC" w:rsidRDefault="001665BC" w:rsidP="00B947D9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to the letter grid. Prompt with the sound if they do not know the sound.</w:t>
      </w:r>
    </w:p>
    <w:p w:rsidR="002D6072" w:rsidRDefault="002D6072" w:rsidP="002D6072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</w:p>
    <w:p w:rsidR="001665BC" w:rsidRPr="001665BC" w:rsidRDefault="001665BC" w:rsidP="001665BC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2"/>
          <w:szCs w:val="22"/>
          <w:u w:val="single"/>
        </w:rPr>
      </w:pPr>
      <w:r w:rsidRPr="001665BC">
        <w:rPr>
          <w:rFonts w:ascii="Comic Sans MS" w:hAnsi="Comic Sans MS"/>
          <w:color w:val="000000" w:themeColor="text1"/>
          <w:sz w:val="22"/>
          <w:szCs w:val="22"/>
          <w:u w:val="single"/>
        </w:rPr>
        <w:t>Letter recognition</w:t>
      </w:r>
    </w:p>
    <w:p w:rsidR="00273C97" w:rsidRDefault="00273C97" w:rsidP="001665BC">
      <w:pPr>
        <w:ind w:left="360"/>
        <w:rPr>
          <w:rFonts w:ascii="Comic Sans MS" w:hAnsi="Comic Sans MS"/>
          <w:color w:val="000000" w:themeColor="text1"/>
          <w:sz w:val="22"/>
          <w:szCs w:val="22"/>
        </w:rPr>
      </w:pPr>
    </w:p>
    <w:p w:rsidR="001665BC" w:rsidRDefault="001665BC" w:rsidP="001665BC">
      <w:pPr>
        <w:ind w:left="360"/>
        <w:rPr>
          <w:rFonts w:ascii="Comic Sans MS" w:hAnsi="Comic Sans MS"/>
          <w:color w:val="000000" w:themeColor="text1"/>
          <w:sz w:val="22"/>
          <w:szCs w:val="22"/>
        </w:rPr>
      </w:pPr>
      <w:r w:rsidRPr="001665BC">
        <w:rPr>
          <w:rFonts w:ascii="Comic Sans MS" w:hAnsi="Comic Sans MS"/>
          <w:color w:val="000000" w:themeColor="text1"/>
          <w:sz w:val="22"/>
          <w:szCs w:val="22"/>
        </w:rPr>
        <w:t>Place a selection of @ 6 plastic letters on the table top in an arc shape.</w:t>
      </w:r>
    </w:p>
    <w:p w:rsidR="001665BC" w:rsidRDefault="001665BC" w:rsidP="001665BC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Draw a letter shape on their back and ask them to point to the correct letter shape from the arc. Repeat each session with different letter combinations in the arc.</w:t>
      </w:r>
    </w:p>
    <w:p w:rsidR="00273C97" w:rsidRDefault="00273C97" w:rsidP="001665BC">
      <w:pPr>
        <w:ind w:left="360"/>
        <w:rPr>
          <w:rFonts w:ascii="Comic Sans MS" w:hAnsi="Comic Sans MS"/>
          <w:color w:val="000000" w:themeColor="text1"/>
          <w:sz w:val="22"/>
          <w:szCs w:val="22"/>
        </w:rPr>
      </w:pPr>
    </w:p>
    <w:p w:rsidR="001665BC" w:rsidRDefault="001665BC" w:rsidP="001665BC">
      <w:pPr>
        <w:ind w:left="360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Place the</w:t>
      </w:r>
      <w:r w:rsidR="002D6072">
        <w:rPr>
          <w:rFonts w:ascii="Comic Sans MS" w:hAnsi="Comic Sans MS"/>
          <w:color w:val="000000" w:themeColor="text1"/>
          <w:sz w:val="22"/>
          <w:szCs w:val="22"/>
        </w:rPr>
        <w:t xml:space="preserve"> letter grid on the table top.</w:t>
      </w:r>
    </w:p>
    <w:p w:rsidR="002D6072" w:rsidRDefault="00273C97" w:rsidP="002D6072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Place a plastic letter into a ‘feely bag’ , ask them to reach in a feel</w:t>
      </w:r>
      <w:r w:rsidR="002D6072">
        <w:rPr>
          <w:rFonts w:ascii="Comic Sans MS" w:hAnsi="Comic Sans MS"/>
          <w:color w:val="000000" w:themeColor="text1"/>
          <w:sz w:val="22"/>
          <w:szCs w:val="22"/>
        </w:rPr>
        <w:t>- can they tell you and then match the letter to the letter grid.</w:t>
      </w:r>
    </w:p>
    <w:p w:rsidR="00273C97" w:rsidRDefault="002D6072" w:rsidP="002D6072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When several of the letters </w:t>
      </w:r>
      <w:r w:rsidR="00273C97">
        <w:rPr>
          <w:rFonts w:ascii="Comic Sans MS" w:hAnsi="Comic Sans MS"/>
          <w:color w:val="000000" w:themeColor="text1"/>
          <w:sz w:val="22"/>
          <w:szCs w:val="22"/>
        </w:rPr>
        <w:t xml:space="preserve">on the grid </w:t>
      </w:r>
      <w:r>
        <w:rPr>
          <w:rFonts w:ascii="Comic Sans MS" w:hAnsi="Comic Sans MS"/>
          <w:color w:val="000000" w:themeColor="text1"/>
          <w:sz w:val="22"/>
          <w:szCs w:val="22"/>
        </w:rPr>
        <w:t>are covered up with plastic letters, ask the student ‘Can you give me ‘m’ (say the sound)?’, the student then picks the letter/ sound and passes it back to the adult</w:t>
      </w:r>
      <w:r w:rsidR="00273C97">
        <w:rPr>
          <w:rFonts w:ascii="Comic Sans MS" w:hAnsi="Comic Sans MS"/>
          <w:color w:val="000000" w:themeColor="text1"/>
          <w:sz w:val="22"/>
          <w:szCs w:val="22"/>
        </w:rPr>
        <w:t xml:space="preserve"> who places it into the feely bag</w:t>
      </w:r>
      <w:r>
        <w:rPr>
          <w:rFonts w:ascii="Comic Sans MS" w:hAnsi="Comic Sans MS"/>
          <w:color w:val="000000" w:themeColor="text1"/>
          <w:sz w:val="22"/>
          <w:szCs w:val="22"/>
        </w:rPr>
        <w:t>.</w:t>
      </w:r>
    </w:p>
    <w:p w:rsidR="002D6072" w:rsidRDefault="002D6072" w:rsidP="00273C97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Repeat until all the letters are done.</w:t>
      </w:r>
    </w:p>
    <w:p w:rsidR="008E282F" w:rsidRDefault="008E282F" w:rsidP="002D6072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Give the students a blank alphabet grid and ask them to place plastic letters on the top saying each sound as they go.</w:t>
      </w:r>
    </w:p>
    <w:p w:rsidR="00B947D9" w:rsidRDefault="008E282F" w:rsidP="002D6072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Once the alphabet board is completely covered with plastic letters, ask the student to </w:t>
      </w:r>
    </w:p>
    <w:p w:rsidR="008E282F" w:rsidRDefault="008E282F" w:rsidP="00B947D9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pick each letter up in alphabetic order and slowly form an arc around the board</w:t>
      </w:r>
      <w:r w:rsidR="00273C97">
        <w:rPr>
          <w:rFonts w:ascii="Comic Sans MS" w:hAnsi="Comic Sans MS"/>
          <w:color w:val="000000" w:themeColor="text1"/>
          <w:sz w:val="22"/>
          <w:szCs w:val="22"/>
        </w:rPr>
        <w:t>.</w:t>
      </w:r>
    </w:p>
    <w:p w:rsidR="008E282F" w:rsidRDefault="008E282F" w:rsidP="008E282F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8E282F" w:rsidRDefault="00795044" w:rsidP="008E282F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      h   i   j   k   l   m   n   o    p</w:t>
      </w:r>
    </w:p>
    <w:p w:rsidR="008E282F" w:rsidRDefault="00795044" w:rsidP="008E282F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   g   </w:t>
      </w:r>
    </w:p>
    <w:p w:rsidR="008E282F" w:rsidRDefault="00060F45" w:rsidP="008E282F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88900</wp:posOffset>
                </wp:positionV>
                <wp:extent cx="548640" cy="998220"/>
                <wp:effectExtent l="13335" t="12700" r="57150" b="3683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998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98.8pt;margin-top:7pt;width:43.2pt;height:7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rIOQIAAGI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">
                <v:stroke endarrow="block"/>
              </v:shape>
            </w:pict>
          </mc:Fallback>
        </mc:AlternateContent>
      </w:r>
      <w:r w:rsidR="00795044"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f</w:t>
      </w:r>
    </w:p>
    <w:p w:rsidR="008E282F" w:rsidRDefault="00060F45" w:rsidP="008E282F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69215</wp:posOffset>
                </wp:positionV>
                <wp:extent cx="1821180" cy="868680"/>
                <wp:effectExtent l="11430" t="12065" r="571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6.4pt;margin-top:5.45pt;width:143.4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"/>
            </w:pict>
          </mc:Fallback>
        </mc:AlternateContent>
      </w:r>
      <w:r w:rsidR="00795044"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e</w:t>
      </w:r>
    </w:p>
    <w:p w:rsidR="008E282F" w:rsidRDefault="00795044" w:rsidP="008E282F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d</w:t>
      </w:r>
    </w:p>
    <w:p w:rsidR="008E282F" w:rsidRDefault="00795044" w:rsidP="008E282F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c</w:t>
      </w:r>
    </w:p>
    <w:p w:rsidR="008E282F" w:rsidRDefault="00795044" w:rsidP="008E282F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b</w:t>
      </w:r>
    </w:p>
    <w:p w:rsidR="008E282F" w:rsidRPr="008E282F" w:rsidRDefault="00795044" w:rsidP="008E282F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a</w:t>
      </w:r>
    </w:p>
    <w:p w:rsidR="002D6072" w:rsidRDefault="002D6072" w:rsidP="002D6072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</w:p>
    <w:p w:rsidR="008E282F" w:rsidRDefault="008E282F" w:rsidP="002D6072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</w:p>
    <w:p w:rsidR="008E282F" w:rsidRDefault="008E282F" w:rsidP="002D6072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</w:p>
    <w:p w:rsidR="008E282F" w:rsidRDefault="008E282F" w:rsidP="002D6072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</w:p>
    <w:p w:rsidR="008E282F" w:rsidRDefault="008E282F" w:rsidP="002D6072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</w:p>
    <w:p w:rsidR="008E282F" w:rsidRDefault="008E282F" w:rsidP="002D6072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</w:p>
    <w:p w:rsidR="008E282F" w:rsidRDefault="008E282F" w:rsidP="002D6072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Encourage students to say the sound each time they pick up the letter, to form the arc.</w:t>
      </w:r>
    </w:p>
    <w:p w:rsidR="008E282F" w:rsidRDefault="008E282F" w:rsidP="002D6072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</w:p>
    <w:p w:rsidR="008E282F" w:rsidRPr="008E282F" w:rsidRDefault="008E282F" w:rsidP="008E282F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2D6072" w:rsidRPr="002D6072" w:rsidRDefault="002D6072" w:rsidP="002D6072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  <w:u w:val="single"/>
        </w:rPr>
        <w:t>See it, say it, write it</w:t>
      </w:r>
    </w:p>
    <w:p w:rsidR="00273C97" w:rsidRDefault="00273C97" w:rsidP="002D6072">
      <w:pPr>
        <w:ind w:left="360"/>
        <w:rPr>
          <w:rFonts w:ascii="Comic Sans MS" w:hAnsi="Comic Sans MS"/>
          <w:color w:val="000000" w:themeColor="text1"/>
          <w:sz w:val="22"/>
          <w:szCs w:val="22"/>
        </w:rPr>
      </w:pPr>
    </w:p>
    <w:p w:rsidR="002D6072" w:rsidRDefault="002D6072" w:rsidP="002D6072">
      <w:pPr>
        <w:ind w:left="360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Place a selection of @</w:t>
      </w:r>
      <w:r w:rsidR="00273C97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>
        <w:rPr>
          <w:rFonts w:ascii="Comic Sans MS" w:hAnsi="Comic Sans MS"/>
          <w:color w:val="000000" w:themeColor="text1"/>
          <w:sz w:val="22"/>
          <w:szCs w:val="22"/>
        </w:rPr>
        <w:t>6 plastic letters in an arc in front of the student.</w:t>
      </w:r>
    </w:p>
    <w:p w:rsidR="002D6072" w:rsidRDefault="002D6072" w:rsidP="002D6072">
      <w:pPr>
        <w:ind w:left="360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Give the student a sheet of paper and a pen/ pencil of </w:t>
      </w:r>
      <w:r w:rsidR="00C84581">
        <w:rPr>
          <w:rFonts w:ascii="Comic Sans MS" w:hAnsi="Comic Sans MS"/>
          <w:color w:val="000000" w:themeColor="text1"/>
          <w:sz w:val="22"/>
          <w:szCs w:val="22"/>
        </w:rPr>
        <w:t xml:space="preserve">their </w:t>
      </w:r>
      <w:r>
        <w:rPr>
          <w:rFonts w:ascii="Comic Sans MS" w:hAnsi="Comic Sans MS"/>
          <w:color w:val="000000" w:themeColor="text1"/>
          <w:sz w:val="22"/>
          <w:szCs w:val="22"/>
        </w:rPr>
        <w:t>choice.</w:t>
      </w:r>
    </w:p>
    <w:p w:rsidR="00C84581" w:rsidRDefault="002D6072" w:rsidP="002D6072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Draw the letter shape on the student</w:t>
      </w:r>
      <w:r w:rsidR="00C84581">
        <w:rPr>
          <w:rFonts w:ascii="Comic Sans MS" w:hAnsi="Comic Sans MS"/>
          <w:color w:val="000000" w:themeColor="text1"/>
          <w:sz w:val="22"/>
          <w:szCs w:val="22"/>
        </w:rPr>
        <w:t>’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s back and see if they can write it down. If they need more support, the student can point to the plastic letter shape and then try to </w:t>
      </w:r>
    </w:p>
    <w:p w:rsidR="002D6072" w:rsidRDefault="002D6072" w:rsidP="00C84581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copy write it.</w:t>
      </w:r>
    </w:p>
    <w:p w:rsidR="002D6072" w:rsidRDefault="002D6072" w:rsidP="002D6072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Say the sound and ask the student to write it down.</w:t>
      </w:r>
    </w:p>
    <w:p w:rsidR="002D6072" w:rsidRPr="002D6072" w:rsidRDefault="002D6072" w:rsidP="002D6072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Slowly increase the number of letters in the arc.</w:t>
      </w:r>
    </w:p>
    <w:p w:rsidR="001665BC" w:rsidRDefault="001665BC" w:rsidP="001665BC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8E282F" w:rsidRDefault="008E282F" w:rsidP="001665BC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8E282F" w:rsidRPr="008E282F" w:rsidRDefault="008E282F" w:rsidP="008E282F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  <w:u w:val="single"/>
        </w:rPr>
        <w:t>CVC words</w:t>
      </w:r>
    </w:p>
    <w:p w:rsidR="00273C97" w:rsidRDefault="00273C97" w:rsidP="008E282F">
      <w:pPr>
        <w:ind w:left="360"/>
        <w:rPr>
          <w:rFonts w:ascii="Comic Sans MS" w:hAnsi="Comic Sans MS"/>
          <w:color w:val="000000" w:themeColor="text1"/>
          <w:sz w:val="22"/>
          <w:szCs w:val="22"/>
        </w:rPr>
      </w:pPr>
    </w:p>
    <w:p w:rsidR="00C84581" w:rsidRDefault="008E282F" w:rsidP="008E282F">
      <w:pPr>
        <w:ind w:left="360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At the start of the session ask the student to arrange the </w:t>
      </w:r>
      <w:r w:rsidR="00C84581">
        <w:rPr>
          <w:rFonts w:ascii="Comic Sans MS" w:hAnsi="Comic Sans MS"/>
          <w:color w:val="000000" w:themeColor="text1"/>
          <w:sz w:val="22"/>
          <w:szCs w:val="22"/>
        </w:rPr>
        <w:t>letters in alphabet order in an</w:t>
      </w:r>
    </w:p>
    <w:p w:rsidR="008E282F" w:rsidRDefault="008E282F" w:rsidP="008E282F">
      <w:pPr>
        <w:ind w:left="360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arc.</w:t>
      </w:r>
    </w:p>
    <w:p w:rsidR="00C84581" w:rsidRDefault="00273C97" w:rsidP="008E282F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a</w:t>
      </w:r>
      <w:r w:rsidR="008E282F">
        <w:rPr>
          <w:rFonts w:ascii="Comic Sans MS" w:hAnsi="Comic Sans MS"/>
          <w:color w:val="000000" w:themeColor="text1"/>
          <w:sz w:val="22"/>
          <w:szCs w:val="22"/>
        </w:rPr>
        <w:t>sk students to find requeste</w:t>
      </w:r>
      <w:r w:rsidR="00C84581">
        <w:rPr>
          <w:rFonts w:ascii="Comic Sans MS" w:hAnsi="Comic Sans MS"/>
          <w:color w:val="000000" w:themeColor="text1"/>
          <w:sz w:val="22"/>
          <w:szCs w:val="22"/>
        </w:rPr>
        <w:t>d ‘sounds’ eg ‘can you find p</w:t>
      </w:r>
      <w:r w:rsidR="008E282F">
        <w:rPr>
          <w:rFonts w:ascii="Comic Sans MS" w:hAnsi="Comic Sans MS"/>
          <w:color w:val="000000" w:themeColor="text1"/>
          <w:sz w:val="22"/>
          <w:szCs w:val="22"/>
        </w:rPr>
        <w:t xml:space="preserve">?’, and the student is expected </w:t>
      </w:r>
    </w:p>
    <w:p w:rsidR="008E282F" w:rsidRDefault="008E282F" w:rsidP="00C84581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to select the correct letter and move it into the middle of the table.</w:t>
      </w:r>
    </w:p>
    <w:p w:rsidR="008E282F" w:rsidRDefault="008E282F" w:rsidP="008E282F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Give students one letter at a time to find, building 3 letter CVC words eg cat, bat bus etc</w:t>
      </w:r>
    </w:p>
    <w:p w:rsidR="008E282F" w:rsidRDefault="008E282F" w:rsidP="008E282F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Repeat as above but give the students </w:t>
      </w:r>
      <w:r w:rsidR="00C84581">
        <w:rPr>
          <w:rFonts w:ascii="Comic Sans MS" w:hAnsi="Comic Sans MS"/>
          <w:color w:val="000000" w:themeColor="text1"/>
          <w:sz w:val="22"/>
          <w:szCs w:val="22"/>
        </w:rPr>
        <w:t xml:space="preserve">the </w:t>
      </w:r>
      <w:r>
        <w:rPr>
          <w:rFonts w:ascii="Comic Sans MS" w:hAnsi="Comic Sans MS"/>
          <w:color w:val="000000" w:themeColor="text1"/>
          <w:sz w:val="22"/>
          <w:szCs w:val="22"/>
        </w:rPr>
        <w:t>first and last letter, and they are to sound out the middle letter, find it to construct the word.</w:t>
      </w:r>
    </w:p>
    <w:p w:rsidR="008E282F" w:rsidRPr="008E282F" w:rsidRDefault="008E282F" w:rsidP="008E282F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As above but leave out the initial letter sound for the student to sound out.</w:t>
      </w:r>
    </w:p>
    <w:p w:rsidR="008E282F" w:rsidRDefault="008E282F" w:rsidP="008E282F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As above but leave out the last letter sound for the student to sound out.</w:t>
      </w:r>
    </w:p>
    <w:p w:rsidR="008E282F" w:rsidRDefault="008E282F" w:rsidP="008E282F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8E282F" w:rsidRPr="00273C97" w:rsidRDefault="008E282F" w:rsidP="008E282F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  <w:u w:val="single"/>
        </w:rPr>
        <w:t xml:space="preserve">Simple word </w:t>
      </w:r>
      <w:r w:rsidR="00963D6B">
        <w:rPr>
          <w:rFonts w:ascii="Comic Sans MS" w:hAnsi="Comic Sans MS"/>
          <w:color w:val="000000" w:themeColor="text1"/>
          <w:sz w:val="22"/>
          <w:szCs w:val="22"/>
          <w:u w:val="single"/>
        </w:rPr>
        <w:t xml:space="preserve">/ pattern </w:t>
      </w:r>
      <w:r>
        <w:rPr>
          <w:rFonts w:ascii="Comic Sans MS" w:hAnsi="Comic Sans MS"/>
          <w:color w:val="000000" w:themeColor="text1"/>
          <w:sz w:val="22"/>
          <w:szCs w:val="22"/>
          <w:u w:val="single"/>
        </w:rPr>
        <w:t>construction</w:t>
      </w:r>
    </w:p>
    <w:p w:rsidR="00273C97" w:rsidRPr="008E282F" w:rsidRDefault="00273C97" w:rsidP="00273C97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</w:p>
    <w:p w:rsidR="00273C97" w:rsidRDefault="008E282F" w:rsidP="00963D6B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 w:rsidRPr="00963D6B">
        <w:rPr>
          <w:rFonts w:ascii="Comic Sans MS" w:hAnsi="Comic Sans MS"/>
          <w:color w:val="000000" w:themeColor="text1"/>
          <w:sz w:val="22"/>
          <w:szCs w:val="22"/>
        </w:rPr>
        <w:t xml:space="preserve">Using the letter arc as above, ask students to make simple words they have linked to </w:t>
      </w:r>
    </w:p>
    <w:p w:rsidR="008E282F" w:rsidRDefault="00273C97" w:rsidP="00273C97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their spellings</w:t>
      </w:r>
      <w:r w:rsidR="008E282F" w:rsidRPr="00963D6B">
        <w:rPr>
          <w:rFonts w:ascii="Comic Sans MS" w:hAnsi="Comic Sans MS"/>
          <w:color w:val="000000" w:themeColor="text1"/>
          <w:sz w:val="22"/>
          <w:szCs w:val="22"/>
        </w:rPr>
        <w:t xml:space="preserve"> eg at, top, on, mum etc</w:t>
      </w:r>
    </w:p>
    <w:p w:rsidR="00273C97" w:rsidRDefault="00963D6B" w:rsidP="00963D6B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As above, ask students to form ‘at’ , then experiment with adding different initial </w:t>
      </w:r>
    </w:p>
    <w:p w:rsidR="00963D6B" w:rsidRDefault="00963D6B" w:rsidP="00273C97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sounds to make ‘cat’, ‘bat’, ‘mat’, ‘hat’ etc.</w:t>
      </w:r>
    </w:p>
    <w:p w:rsidR="00963D6B" w:rsidRDefault="00963D6B" w:rsidP="00963D6B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Repeat with words ending with ‘in’, ‘on’, ‘ot’ etc</w:t>
      </w:r>
    </w:p>
    <w:p w:rsidR="00956011" w:rsidRDefault="00956011" w:rsidP="00963D6B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Ask students to make a large selection of CVC words.</w:t>
      </w:r>
    </w:p>
    <w:p w:rsidR="00963D6B" w:rsidRDefault="00963D6B" w:rsidP="00963D6B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963D6B" w:rsidRDefault="00963D6B" w:rsidP="00963D6B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Using any of the activities in this section, when the student has formed a word using the plastic letters, cover the word with the ‘magic mat’ and see if the students can write or type the word without looking under the mat.</w:t>
      </w:r>
    </w:p>
    <w:p w:rsidR="00956011" w:rsidRDefault="00956011" w:rsidP="00963D6B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956011" w:rsidRPr="00956011" w:rsidRDefault="00956011" w:rsidP="00956011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  <w:u w:val="single"/>
        </w:rPr>
        <w:t>Spelling key words</w:t>
      </w:r>
    </w:p>
    <w:p w:rsidR="00273C97" w:rsidRDefault="00273C97" w:rsidP="0095601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956011" w:rsidRDefault="00956011" w:rsidP="0095601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Let students choose a magic mat, and ask them to turn it over.</w:t>
      </w:r>
    </w:p>
    <w:p w:rsidR="00B947D9" w:rsidRDefault="00956011" w:rsidP="0095601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Show them one card at a time, ask the student to read it, and match it to the word on the </w:t>
      </w:r>
    </w:p>
    <w:p w:rsidR="00956011" w:rsidRDefault="00956011" w:rsidP="0095601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board, until all the word</w:t>
      </w:r>
      <w:r w:rsidR="004F0EBA">
        <w:rPr>
          <w:rFonts w:ascii="Comic Sans MS" w:hAnsi="Comic Sans MS"/>
          <w:color w:val="000000" w:themeColor="text1"/>
          <w:sz w:val="22"/>
          <w:szCs w:val="22"/>
        </w:rPr>
        <w:t>s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have been covered.</w:t>
      </w:r>
    </w:p>
    <w:p w:rsidR="00273C97" w:rsidRDefault="00273C97" w:rsidP="0095601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956011" w:rsidRDefault="00956011" w:rsidP="0095601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Read the words on the board, and in turn ask </w:t>
      </w:r>
      <w:r w:rsidR="004F0EBA">
        <w:rPr>
          <w:rFonts w:ascii="Comic Sans MS" w:hAnsi="Comic Sans MS"/>
          <w:color w:val="000000" w:themeColor="text1"/>
          <w:sz w:val="22"/>
          <w:szCs w:val="22"/>
        </w:rPr>
        <w:t>the student to give you back each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card.</w:t>
      </w:r>
    </w:p>
    <w:p w:rsidR="00956011" w:rsidRDefault="00956011" w:rsidP="0095601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When all cards have been returned to the adult, turn over the board to show the magic mat. </w:t>
      </w:r>
    </w:p>
    <w:p w:rsidR="00273C97" w:rsidRDefault="00273C97" w:rsidP="0095601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273C97" w:rsidRDefault="00273C97" w:rsidP="0095601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273C97" w:rsidRDefault="00273C97" w:rsidP="0095601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956011" w:rsidRDefault="00956011" w:rsidP="0095601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Place the cards on the mat, with the </w:t>
      </w:r>
      <w:r w:rsidR="00C84581">
        <w:rPr>
          <w:rFonts w:ascii="Comic Sans MS" w:hAnsi="Comic Sans MS"/>
          <w:color w:val="000000" w:themeColor="text1"/>
          <w:sz w:val="22"/>
          <w:szCs w:val="22"/>
        </w:rPr>
        <w:t>word hidden.</w:t>
      </w:r>
    </w:p>
    <w:p w:rsidR="00956011" w:rsidRDefault="00956011" w:rsidP="0095601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Give the student a pen and paper. </w:t>
      </w:r>
    </w:p>
    <w:p w:rsidR="004F0EBA" w:rsidRDefault="004F0EBA" w:rsidP="0095601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956011" w:rsidRDefault="00956011" w:rsidP="00956011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After writing the word, encourage the student to self</w:t>
      </w:r>
      <w:r w:rsidR="00273C97">
        <w:rPr>
          <w:rFonts w:ascii="Comic Sans MS" w:hAnsi="Comic Sans MS"/>
          <w:color w:val="000000" w:themeColor="text1"/>
          <w:sz w:val="22"/>
          <w:szCs w:val="22"/>
        </w:rPr>
        <w:t>-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check by looking at the word card, encourage students to mark their spelling using a highlighter – highlight each letter spelt correctly.</w:t>
      </w:r>
      <w:r w:rsidR="004F0EBA">
        <w:rPr>
          <w:rFonts w:ascii="Comic Sans MS" w:hAnsi="Comic Sans MS"/>
          <w:color w:val="000000" w:themeColor="text1"/>
          <w:sz w:val="22"/>
          <w:szCs w:val="22"/>
        </w:rPr>
        <w:t xml:space="preserve"> Repeat using the same board, until the student can write and spell all six words confidently.</w:t>
      </w:r>
    </w:p>
    <w:p w:rsidR="00273C97" w:rsidRDefault="00273C97" w:rsidP="0095601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273C97" w:rsidRDefault="00273C97" w:rsidP="00273C97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The adult takes one card at a time and reads the word on it, the student attempts to spell /</w:t>
      </w:r>
    </w:p>
    <w:p w:rsidR="00273C97" w:rsidRDefault="00273C97" w:rsidP="00273C97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write it down. If the student is struggling, flash them the word card briefly to look at.</w:t>
      </w:r>
    </w:p>
    <w:p w:rsidR="00273C97" w:rsidRDefault="00273C97" w:rsidP="00273C97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If the student can read the word, take the card away revealing one piece of the Magic mat.</w:t>
      </w:r>
    </w:p>
    <w:p w:rsidR="00273C97" w:rsidRDefault="00273C97" w:rsidP="0095601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4F0EBA" w:rsidRDefault="004F0EBA" w:rsidP="0095601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4F0EBA" w:rsidRPr="004F0EBA" w:rsidRDefault="004F0EBA" w:rsidP="004F0EB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  <w:u w:val="single"/>
        </w:rPr>
        <w:t>Memory Mission folder</w:t>
      </w:r>
    </w:p>
    <w:p w:rsidR="004F0EBA" w:rsidRDefault="004F0EBA" w:rsidP="004F0EBA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If there is a short period of time at school or home when the student can quickly complete a memory task- try ask them to look in the Memory Mission folder.</w:t>
      </w:r>
    </w:p>
    <w:p w:rsidR="00DA35F9" w:rsidRDefault="004F0EBA" w:rsidP="004F0EBA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Explain that the wizard or spy (their choice) has left a Memory Mission that needs completing </w:t>
      </w:r>
    </w:p>
    <w:p w:rsidR="004F0EBA" w:rsidRDefault="004F0EBA" w:rsidP="004F0EBA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as quickly as possible.</w:t>
      </w:r>
    </w:p>
    <w:p w:rsidR="004F0EBA" w:rsidRDefault="004F0EBA" w:rsidP="004F0EBA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These can include:</w:t>
      </w:r>
    </w:p>
    <w:p w:rsidR="004F0EBA" w:rsidRDefault="004F0EBA" w:rsidP="004F0EBA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Ordering the days of the week</w:t>
      </w:r>
    </w:p>
    <w:p w:rsidR="004F0EBA" w:rsidRDefault="004F0EBA" w:rsidP="004F0EBA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Ordering the months of the year</w:t>
      </w:r>
    </w:p>
    <w:p w:rsidR="004F0EBA" w:rsidRDefault="004F0EBA" w:rsidP="004F0EBA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Ordering simple daily activity sequences</w:t>
      </w:r>
    </w:p>
    <w:p w:rsidR="004F0EBA" w:rsidRDefault="004F0EBA" w:rsidP="004F0EBA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Recalling their age and birthday</w:t>
      </w:r>
    </w:p>
    <w:p w:rsidR="004F0EBA" w:rsidRDefault="004F0EBA" w:rsidP="004F0EBA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Date of birth</w:t>
      </w:r>
    </w:p>
    <w:p w:rsidR="004F0EBA" w:rsidRDefault="004F0EBA" w:rsidP="004F0EBA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Address </w:t>
      </w:r>
    </w:p>
    <w:p w:rsidR="004F0EBA" w:rsidRDefault="004F0EBA" w:rsidP="004F0EBA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Names of parents / carers</w:t>
      </w:r>
    </w:p>
    <w:p w:rsidR="00DA35F9" w:rsidRDefault="00DA35F9" w:rsidP="004F0EBA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Naming adults in the class</w:t>
      </w:r>
    </w:p>
    <w:p w:rsidR="00DA35F9" w:rsidRDefault="00DA35F9" w:rsidP="004F0EBA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Naming 5 children in the class, gradually increasing the number your request 10, 15, etc</w:t>
      </w:r>
    </w:p>
    <w:p w:rsidR="00DA35F9" w:rsidRDefault="00DA35F9" w:rsidP="004F0EBA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Sequencing school day </w:t>
      </w:r>
    </w:p>
    <w:p w:rsidR="00956011" w:rsidRDefault="00956011" w:rsidP="00956011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DA35F9" w:rsidRDefault="00DA35F9" w:rsidP="00DA35F9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Print out the Memory Mission Header that can be stuck on a folder and the individual </w:t>
      </w:r>
    </w:p>
    <w:p w:rsidR="00DA35F9" w:rsidRDefault="00DA35F9" w:rsidP="00DA35F9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task can be placed inside.</w:t>
      </w:r>
    </w:p>
    <w:p w:rsidR="00AC45EA" w:rsidRDefault="00DA35F9" w:rsidP="00AC45EA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Print out Memory Mission Certificate to give to student each time a Mission has been completed successfully.</w:t>
      </w:r>
    </w:p>
    <w:p w:rsidR="00AC45EA" w:rsidRDefault="00AC45EA" w:rsidP="00AC45EA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Certificates can be generated at </w:t>
      </w:r>
    </w:p>
    <w:p w:rsidR="00AC45EA" w:rsidRDefault="004C5365" w:rsidP="00AC45EA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  <w:hyperlink r:id="rId9" w:history="1">
        <w:r w:rsidR="00AC45EA" w:rsidRPr="00240290">
          <w:rPr>
            <w:rStyle w:val="Hyperlink"/>
            <w:rFonts w:ascii="Comic Sans MS" w:hAnsi="Comic Sans MS"/>
            <w:sz w:val="22"/>
            <w:szCs w:val="22"/>
          </w:rPr>
          <w:t>http://www.123certificates.com/makeit/cool.php</w:t>
        </w:r>
      </w:hyperlink>
    </w:p>
    <w:p w:rsidR="00AC45EA" w:rsidRDefault="00AC45EA" w:rsidP="00AC45EA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  <w:r w:rsidRPr="00AC45EA">
        <w:rPr>
          <w:rFonts w:ascii="Comic Sans MS" w:hAnsi="Comic Sans MS"/>
          <w:color w:val="000000" w:themeColor="text1"/>
          <w:sz w:val="22"/>
          <w:szCs w:val="22"/>
        </w:rPr>
        <w:t>http://www.senteacher.org/Print/Other/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 </w:t>
      </w:r>
    </w:p>
    <w:p w:rsidR="00AC45EA" w:rsidRPr="00AC45EA" w:rsidRDefault="00AC45EA" w:rsidP="00AC45EA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</w:p>
    <w:p w:rsidR="008E282F" w:rsidRDefault="008E282F" w:rsidP="008E282F">
      <w:pPr>
        <w:ind w:left="360"/>
        <w:rPr>
          <w:rFonts w:ascii="Comic Sans MS" w:hAnsi="Comic Sans MS"/>
          <w:color w:val="000000" w:themeColor="text1"/>
          <w:sz w:val="22"/>
          <w:szCs w:val="22"/>
        </w:rPr>
      </w:pPr>
    </w:p>
    <w:p w:rsidR="0014015C" w:rsidRDefault="0014015C">
      <w:bookmarkStart w:id="0" w:name="_GoBack"/>
      <w:bookmarkEnd w:id="0"/>
    </w:p>
    <w:p w:rsidR="0014015C" w:rsidRDefault="0014015C"/>
    <w:p w:rsidR="0014015C" w:rsidRPr="003E1FA3" w:rsidRDefault="0014015C" w:rsidP="003E1FA3">
      <w:pPr>
        <w:jc w:val="center"/>
        <w:rPr>
          <w:rFonts w:ascii="Comic Sans MS" w:hAnsi="Comic Sans MS"/>
          <w:b/>
        </w:rPr>
      </w:pPr>
    </w:p>
    <w:p w:rsidR="0014015C" w:rsidRPr="003E1FA3" w:rsidRDefault="00795044" w:rsidP="003E1FA3">
      <w:pPr>
        <w:rPr>
          <w:rFonts w:ascii="Comic Sans MS" w:hAnsi="Comic Sans MS"/>
          <w:b/>
        </w:rPr>
      </w:pPr>
      <w:r w:rsidRPr="003E1FA3">
        <w:rPr>
          <w:rFonts w:ascii="Comic Sans MS" w:hAnsi="Comic Sans MS"/>
          <w:b/>
        </w:rPr>
        <w:t>This information has been prepared by Newbridge Outreach Service.</w:t>
      </w:r>
    </w:p>
    <w:p w:rsidR="00795044" w:rsidRPr="003E1FA3" w:rsidRDefault="003E1FA3" w:rsidP="003E1FA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795044" w:rsidRPr="003E1FA3">
        <w:rPr>
          <w:rFonts w:ascii="Comic Sans MS" w:hAnsi="Comic Sans MS"/>
          <w:b/>
        </w:rPr>
        <w:t xml:space="preserve">If you reproduce these materials – please </w:t>
      </w:r>
      <w:r w:rsidRPr="003E1FA3">
        <w:rPr>
          <w:rFonts w:ascii="Comic Sans MS" w:hAnsi="Comic Sans MS"/>
          <w:b/>
        </w:rPr>
        <w:t>acknowledge this.</w:t>
      </w:r>
    </w:p>
    <w:p w:rsidR="0014015C" w:rsidRDefault="0014015C"/>
    <w:p w:rsidR="0014015C" w:rsidRDefault="0014015C"/>
    <w:p w:rsidR="0014015C" w:rsidRDefault="0014015C"/>
    <w:p w:rsidR="0014015C" w:rsidRDefault="0014015C"/>
    <w:p w:rsidR="006B0C0C" w:rsidRDefault="0014015C" w:rsidP="0014015C">
      <w:pPr>
        <w:ind w:left="-1800"/>
      </w:pPr>
      <w:r w:rsidRPr="0014015C">
        <w:rPr>
          <w:noProof/>
          <w:lang w:eastAsia="en-GB"/>
        </w:rPr>
        <w:drawing>
          <wp:inline distT="0" distB="0" distL="0" distR="0">
            <wp:extent cx="7543800" cy="419100"/>
            <wp:effectExtent l="0" t="0" r="0" b="12700"/>
            <wp:docPr id="1" name="Picture 1" descr="Macintosh HD:Users:lauren:Desktop:SERC Word Foo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:Desktop:SERC Word Footer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30" cy="41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C0C" w:rsidSect="0014015C">
      <w:pgSz w:w="11900" w:h="16840"/>
      <w:pgMar w:top="22" w:right="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65" w:rsidRDefault="004C5365" w:rsidP="0014015C">
      <w:r>
        <w:separator/>
      </w:r>
    </w:p>
  </w:endnote>
  <w:endnote w:type="continuationSeparator" w:id="0">
    <w:p w:rsidR="004C5365" w:rsidRDefault="004C5365" w:rsidP="0014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65" w:rsidRDefault="004C5365" w:rsidP="0014015C">
      <w:r>
        <w:separator/>
      </w:r>
    </w:p>
  </w:footnote>
  <w:footnote w:type="continuationSeparator" w:id="0">
    <w:p w:rsidR="004C5365" w:rsidRDefault="004C5365" w:rsidP="0014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5C3"/>
    <w:multiLevelType w:val="hybridMultilevel"/>
    <w:tmpl w:val="7414C488"/>
    <w:lvl w:ilvl="0" w:tplc="5B763D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4625"/>
    <w:multiLevelType w:val="hybridMultilevel"/>
    <w:tmpl w:val="9A7E68E0"/>
    <w:lvl w:ilvl="0" w:tplc="A15242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24C2E"/>
    <w:multiLevelType w:val="hybridMultilevel"/>
    <w:tmpl w:val="1E249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3AD6"/>
    <w:multiLevelType w:val="hybridMultilevel"/>
    <w:tmpl w:val="1A964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C4C66"/>
    <w:multiLevelType w:val="hybridMultilevel"/>
    <w:tmpl w:val="B3902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5C"/>
    <w:rsid w:val="00060F45"/>
    <w:rsid w:val="000F5DA0"/>
    <w:rsid w:val="00134DDE"/>
    <w:rsid w:val="0014015C"/>
    <w:rsid w:val="001665BC"/>
    <w:rsid w:val="00273C97"/>
    <w:rsid w:val="002D6072"/>
    <w:rsid w:val="003D3BC2"/>
    <w:rsid w:val="003E1FA3"/>
    <w:rsid w:val="004C5365"/>
    <w:rsid w:val="004F0EBA"/>
    <w:rsid w:val="0056315E"/>
    <w:rsid w:val="006B0C0C"/>
    <w:rsid w:val="00795044"/>
    <w:rsid w:val="008E282F"/>
    <w:rsid w:val="00956011"/>
    <w:rsid w:val="00963D6B"/>
    <w:rsid w:val="00AC45EA"/>
    <w:rsid w:val="00B947D9"/>
    <w:rsid w:val="00C84581"/>
    <w:rsid w:val="00C9581C"/>
    <w:rsid w:val="00DA3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5C"/>
  </w:style>
  <w:style w:type="paragraph" w:styleId="Footer">
    <w:name w:val="footer"/>
    <w:basedOn w:val="Normal"/>
    <w:link w:val="Foot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5C"/>
  </w:style>
  <w:style w:type="paragraph" w:styleId="ListParagraph">
    <w:name w:val="List Paragraph"/>
    <w:basedOn w:val="Normal"/>
    <w:uiPriority w:val="34"/>
    <w:qFormat/>
    <w:rsid w:val="001665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5C"/>
  </w:style>
  <w:style w:type="paragraph" w:styleId="Footer">
    <w:name w:val="footer"/>
    <w:basedOn w:val="Normal"/>
    <w:link w:val="Foot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5C"/>
  </w:style>
  <w:style w:type="paragraph" w:styleId="ListParagraph">
    <w:name w:val="List Paragraph"/>
    <w:basedOn w:val="Normal"/>
    <w:uiPriority w:val="34"/>
    <w:qFormat/>
    <w:rsid w:val="001665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123certificates.com/makeit/coo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Storm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Birkumshaw</dc:creator>
  <cp:lastModifiedBy>SERC</cp:lastModifiedBy>
  <cp:revision>2</cp:revision>
  <dcterms:created xsi:type="dcterms:W3CDTF">2012-02-24T23:05:00Z</dcterms:created>
  <dcterms:modified xsi:type="dcterms:W3CDTF">2012-02-24T23:05:00Z</dcterms:modified>
</cp:coreProperties>
</file>