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78" w:rsidRPr="002E0CC5" w:rsidRDefault="00EC351D" w:rsidP="00830F97">
      <w:pPr>
        <w:ind w:left="-510"/>
        <w:rPr>
          <w:sz w:val="24"/>
          <w:szCs w:val="24"/>
        </w:rPr>
      </w:pPr>
      <w:r>
        <w:rPr>
          <w:noProof/>
          <w:sz w:val="24"/>
          <w:szCs w:val="24"/>
          <w:lang w:eastAsia="en-GB"/>
        </w:rPr>
        <w:drawing>
          <wp:inline distT="0" distB="0" distL="0" distR="0">
            <wp:extent cx="7042150"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2150" cy="914400"/>
                    </a:xfrm>
                    <a:prstGeom prst="rect">
                      <a:avLst/>
                    </a:prstGeom>
                    <a:noFill/>
                    <a:ln>
                      <a:noFill/>
                    </a:ln>
                  </pic:spPr>
                </pic:pic>
              </a:graphicData>
            </a:graphic>
          </wp:inline>
        </w:drawing>
      </w:r>
    </w:p>
    <w:p w:rsidR="007F28FB" w:rsidRPr="002E0CC5" w:rsidRDefault="005B1078" w:rsidP="007F28FB">
      <w:pPr>
        <w:rPr>
          <w:rFonts w:cs="Calibri"/>
          <w:sz w:val="24"/>
          <w:szCs w:val="24"/>
        </w:rPr>
      </w:pPr>
      <w:r w:rsidRPr="002E0CC5">
        <w:rPr>
          <w:rFonts w:cs="Calibri"/>
          <w:sz w:val="24"/>
          <w:szCs w:val="24"/>
        </w:rPr>
        <w:tab/>
      </w:r>
      <w:r w:rsidRPr="002E0CC5">
        <w:rPr>
          <w:rFonts w:cs="Calibri"/>
          <w:sz w:val="24"/>
          <w:szCs w:val="24"/>
        </w:rPr>
        <w:tab/>
      </w:r>
    </w:p>
    <w:p w:rsidR="00730815" w:rsidRPr="002E0CC5" w:rsidRDefault="007F28FB" w:rsidP="007F28FB">
      <w:pPr>
        <w:rPr>
          <w:rFonts w:cs="Calibri"/>
          <w:sz w:val="24"/>
          <w:szCs w:val="24"/>
          <w:u w:val="single"/>
        </w:rPr>
      </w:pPr>
      <w:r w:rsidRPr="002E0CC5">
        <w:rPr>
          <w:rFonts w:cs="Calibri"/>
          <w:sz w:val="24"/>
          <w:szCs w:val="24"/>
        </w:rPr>
        <w:t xml:space="preserve">           </w:t>
      </w:r>
      <w:r w:rsidRPr="002E0CC5">
        <w:rPr>
          <w:rFonts w:cs="Calibri"/>
          <w:b/>
          <w:sz w:val="24"/>
          <w:szCs w:val="24"/>
          <w:u w:val="single"/>
        </w:rPr>
        <w:t xml:space="preserve">Annual Review /EHC Conversion Meeting </w:t>
      </w:r>
    </w:p>
    <w:p w:rsidR="007F28FB" w:rsidRPr="002E0CC5" w:rsidRDefault="007F28FB" w:rsidP="007F28FB">
      <w:pPr>
        <w:rPr>
          <w:rFonts w:cs="Calibri"/>
          <w:sz w:val="24"/>
          <w:szCs w:val="24"/>
          <w:u w:val="single"/>
        </w:rPr>
      </w:pPr>
    </w:p>
    <w:p w:rsidR="007F28FB" w:rsidRPr="002E0CC5" w:rsidRDefault="007F28FB" w:rsidP="007F28FB">
      <w:pPr>
        <w:rPr>
          <w:rFonts w:cs="Calibri"/>
          <w:sz w:val="24"/>
          <w:szCs w:val="24"/>
        </w:rPr>
      </w:pPr>
      <w:r w:rsidRPr="002E0CC5">
        <w:rPr>
          <w:rFonts w:cs="Calibri"/>
          <w:sz w:val="24"/>
          <w:szCs w:val="24"/>
        </w:rPr>
        <w:t xml:space="preserve">        Date:</w:t>
      </w:r>
    </w:p>
    <w:p w:rsidR="007F28FB" w:rsidRPr="002E0CC5" w:rsidRDefault="007F28FB" w:rsidP="007F28FB">
      <w:pPr>
        <w:rPr>
          <w:rFonts w:cs="Calibri"/>
          <w:sz w:val="24"/>
          <w:szCs w:val="24"/>
        </w:rPr>
      </w:pPr>
      <w:r w:rsidRPr="002E0CC5">
        <w:rPr>
          <w:rFonts w:cs="Calibri"/>
          <w:sz w:val="24"/>
          <w:szCs w:val="24"/>
        </w:rPr>
        <w:t xml:space="preserve">        Student:</w:t>
      </w:r>
    </w:p>
    <w:p w:rsidR="007F28FB" w:rsidRPr="002E0CC5" w:rsidRDefault="007F28FB" w:rsidP="007F28FB">
      <w:pPr>
        <w:rPr>
          <w:rFonts w:cs="Calibri"/>
          <w:sz w:val="24"/>
          <w:szCs w:val="24"/>
        </w:rPr>
      </w:pPr>
      <w:r w:rsidRPr="002E0CC5">
        <w:rPr>
          <w:rFonts w:cs="Calibri"/>
          <w:sz w:val="24"/>
          <w:szCs w:val="24"/>
        </w:rPr>
        <w:t xml:space="preserve">        Equipment:</w:t>
      </w:r>
    </w:p>
    <w:p w:rsidR="007F28FB" w:rsidRPr="002E0CC5" w:rsidRDefault="007F28FB" w:rsidP="007F28FB">
      <w:pPr>
        <w:rPr>
          <w:rFonts w:cs="Calibri"/>
          <w:sz w:val="24"/>
          <w:szCs w:val="24"/>
        </w:rPr>
      </w:pPr>
    </w:p>
    <w:p w:rsidR="007F28FB" w:rsidRPr="002E0CC5" w:rsidRDefault="007F28FB" w:rsidP="007F28FB">
      <w:pPr>
        <w:ind w:left="375"/>
        <w:rPr>
          <w:rFonts w:cs="Calibri"/>
          <w:sz w:val="24"/>
          <w:szCs w:val="24"/>
        </w:rPr>
      </w:pPr>
      <w:r w:rsidRPr="002E0CC5">
        <w:rPr>
          <w:rFonts w:cs="Calibri"/>
          <w:sz w:val="24"/>
          <w:szCs w:val="24"/>
        </w:rPr>
        <w:t>I can confirm that the above named student has had an Assessment from SERC, and as a result they have been provid</w:t>
      </w:r>
      <w:r w:rsidR="002E0CC5" w:rsidRPr="002E0CC5">
        <w:rPr>
          <w:rFonts w:cs="Calibri"/>
          <w:sz w:val="24"/>
          <w:szCs w:val="24"/>
        </w:rPr>
        <w:t>ed with the following equipment;</w:t>
      </w:r>
    </w:p>
    <w:p w:rsidR="002E0CC5" w:rsidRPr="002E0CC5" w:rsidRDefault="002E0CC5" w:rsidP="007F28FB">
      <w:pPr>
        <w:ind w:left="375"/>
        <w:rPr>
          <w:rFonts w:cs="Calibri"/>
          <w:sz w:val="24"/>
          <w:szCs w:val="24"/>
        </w:rPr>
      </w:pPr>
    </w:p>
    <w:p w:rsidR="007F28FB" w:rsidRPr="002E0CC5" w:rsidRDefault="007F28FB" w:rsidP="007F28FB">
      <w:pPr>
        <w:ind w:left="375"/>
        <w:rPr>
          <w:rFonts w:cs="Calibri"/>
          <w:sz w:val="24"/>
          <w:szCs w:val="24"/>
        </w:rPr>
      </w:pPr>
      <w:r w:rsidRPr="002E0CC5">
        <w:rPr>
          <w:rFonts w:cs="Calibri"/>
          <w:sz w:val="24"/>
          <w:szCs w:val="24"/>
        </w:rPr>
        <w:t>We are only funded 1 day a week (Teacher) and 4 x days</w:t>
      </w:r>
      <w:r w:rsidR="002E0CC5" w:rsidRPr="002E0CC5">
        <w:rPr>
          <w:rFonts w:cs="Calibri"/>
          <w:sz w:val="24"/>
          <w:szCs w:val="24"/>
        </w:rPr>
        <w:t xml:space="preserve"> (Technician) to support over 100</w:t>
      </w:r>
      <w:r w:rsidRPr="002E0CC5">
        <w:rPr>
          <w:rFonts w:cs="Calibri"/>
          <w:sz w:val="24"/>
          <w:szCs w:val="24"/>
        </w:rPr>
        <w:t xml:space="preserve"> Schools and Services/Parents</w:t>
      </w:r>
      <w:r w:rsidR="002E0CC5" w:rsidRPr="002E0CC5">
        <w:rPr>
          <w:rFonts w:cs="Calibri"/>
          <w:sz w:val="24"/>
          <w:szCs w:val="24"/>
        </w:rPr>
        <w:t>,</w:t>
      </w:r>
      <w:r w:rsidRPr="002E0CC5">
        <w:rPr>
          <w:rFonts w:cs="Calibri"/>
          <w:sz w:val="24"/>
          <w:szCs w:val="24"/>
        </w:rPr>
        <w:t xml:space="preserve"> so we are unable to attend meetings and Reviews.</w:t>
      </w:r>
    </w:p>
    <w:p w:rsidR="007F28FB" w:rsidRPr="002E0CC5" w:rsidRDefault="007F28FB" w:rsidP="007F28FB">
      <w:pPr>
        <w:ind w:left="375"/>
        <w:rPr>
          <w:rFonts w:cs="Calibri"/>
          <w:sz w:val="24"/>
          <w:szCs w:val="24"/>
        </w:rPr>
      </w:pPr>
      <w:r w:rsidRPr="002E0CC5">
        <w:rPr>
          <w:rFonts w:cs="Calibri"/>
          <w:sz w:val="24"/>
          <w:szCs w:val="24"/>
        </w:rPr>
        <w:t>However this student is actively supported by us, which means we Review yearly the equipment they have, and Schools are able to contact us at any stage during the year if there is an issue with the provision.</w:t>
      </w:r>
    </w:p>
    <w:p w:rsidR="007F28FB" w:rsidRPr="002E0CC5" w:rsidRDefault="007F28FB" w:rsidP="007F28FB">
      <w:pPr>
        <w:ind w:left="375"/>
        <w:rPr>
          <w:rFonts w:cs="Calibri"/>
          <w:sz w:val="24"/>
          <w:szCs w:val="24"/>
        </w:rPr>
      </w:pPr>
      <w:r w:rsidRPr="002E0CC5">
        <w:rPr>
          <w:rFonts w:cs="Calibri"/>
          <w:sz w:val="24"/>
          <w:szCs w:val="24"/>
        </w:rPr>
        <w:t>As a result of the meeting /Review there are new needs/issues identified please do not hesitate to contact us at SERC and we will endeavour to help.</w:t>
      </w:r>
    </w:p>
    <w:p w:rsidR="002E0CC5" w:rsidRPr="002E0CC5" w:rsidRDefault="002E0CC5" w:rsidP="002E0CC5">
      <w:pPr>
        <w:ind w:left="375"/>
        <w:rPr>
          <w:rFonts w:cs="Calibri"/>
          <w:sz w:val="24"/>
          <w:szCs w:val="24"/>
        </w:rPr>
      </w:pPr>
      <w:bookmarkStart w:id="0" w:name="_GoBack"/>
      <w:bookmarkEnd w:id="0"/>
    </w:p>
    <w:p w:rsidR="007F28FB" w:rsidRPr="002E0CC5" w:rsidRDefault="007F28FB" w:rsidP="007F28FB">
      <w:pPr>
        <w:ind w:left="375"/>
        <w:rPr>
          <w:rFonts w:cs="Calibri"/>
          <w:b/>
          <w:sz w:val="24"/>
          <w:szCs w:val="24"/>
        </w:rPr>
      </w:pPr>
      <w:r w:rsidRPr="002E0CC5">
        <w:rPr>
          <w:rFonts w:cs="Calibri"/>
          <w:b/>
          <w:sz w:val="24"/>
          <w:szCs w:val="24"/>
        </w:rPr>
        <w:t xml:space="preserve">SERC Team </w:t>
      </w:r>
    </w:p>
    <w:p w:rsidR="002E0CC5" w:rsidRPr="002E0CC5" w:rsidRDefault="002E0CC5" w:rsidP="007F28FB">
      <w:pPr>
        <w:ind w:left="375"/>
        <w:rPr>
          <w:rFonts w:cs="Calibri"/>
          <w:b/>
          <w:sz w:val="24"/>
          <w:szCs w:val="24"/>
        </w:rPr>
      </w:pPr>
      <w:r w:rsidRPr="002E0CC5">
        <w:rPr>
          <w:rFonts w:cs="Calibri"/>
          <w:b/>
          <w:sz w:val="24"/>
          <w:szCs w:val="24"/>
        </w:rPr>
        <w:t>Tel:  0208 503 8773</w:t>
      </w:r>
    </w:p>
    <w:p w:rsidR="002E0CC5" w:rsidRPr="002E0CC5" w:rsidRDefault="002E0CC5" w:rsidP="007F28FB">
      <w:pPr>
        <w:ind w:left="375"/>
        <w:rPr>
          <w:rFonts w:cs="Calibri"/>
          <w:b/>
          <w:sz w:val="24"/>
          <w:szCs w:val="24"/>
        </w:rPr>
      </w:pPr>
      <w:r w:rsidRPr="002E0CC5">
        <w:rPr>
          <w:rFonts w:cs="Calibri"/>
          <w:b/>
          <w:sz w:val="24"/>
          <w:szCs w:val="24"/>
        </w:rPr>
        <w:t xml:space="preserve">Email: </w:t>
      </w:r>
      <w:hyperlink r:id="rId7" w:history="1">
        <w:r w:rsidRPr="002E0CC5">
          <w:rPr>
            <w:rStyle w:val="Hyperlink"/>
            <w:rFonts w:cs="Calibri"/>
            <w:b/>
            <w:sz w:val="24"/>
            <w:szCs w:val="24"/>
          </w:rPr>
          <w:t>admin.serc@newbridge.redbridge.sch.uk</w:t>
        </w:r>
      </w:hyperlink>
      <w:r w:rsidRPr="002E0CC5">
        <w:rPr>
          <w:rFonts w:cs="Calibri"/>
          <w:b/>
          <w:sz w:val="24"/>
          <w:szCs w:val="24"/>
        </w:rPr>
        <w:t xml:space="preserve"> </w:t>
      </w:r>
    </w:p>
    <w:p w:rsidR="00F32A1E" w:rsidRPr="002E0CC5" w:rsidRDefault="00F32A1E" w:rsidP="00161807">
      <w:pPr>
        <w:spacing w:line="960" w:lineRule="auto"/>
        <w:ind w:firstLine="720"/>
        <w:rPr>
          <w:rFonts w:cs="Calibri"/>
          <w:b/>
          <w:sz w:val="24"/>
          <w:szCs w:val="24"/>
        </w:rPr>
      </w:pPr>
    </w:p>
    <w:sectPr w:rsidR="00F32A1E" w:rsidRPr="002E0CC5" w:rsidSect="00830F97">
      <w:pgSz w:w="11906" w:h="16838"/>
      <w:pgMar w:top="36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B5A"/>
    <w:multiLevelType w:val="hybridMultilevel"/>
    <w:tmpl w:val="83585350"/>
    <w:lvl w:ilvl="0" w:tplc="D60ABF54">
      <w:start w:val="4"/>
      <w:numFmt w:val="bullet"/>
      <w:lvlText w:val=""/>
      <w:lvlJc w:val="left"/>
      <w:pPr>
        <w:ind w:left="-264" w:hanging="360"/>
      </w:pPr>
      <w:rPr>
        <w:rFonts w:ascii="Symbol" w:eastAsia="MS Mincho" w:hAnsi="Symbol" w:cs="Times New Roman" w:hint="default"/>
      </w:rPr>
    </w:lvl>
    <w:lvl w:ilvl="1" w:tplc="08090003" w:tentative="1">
      <w:start w:val="1"/>
      <w:numFmt w:val="bullet"/>
      <w:lvlText w:val="o"/>
      <w:lvlJc w:val="left"/>
      <w:pPr>
        <w:ind w:left="456" w:hanging="360"/>
      </w:pPr>
      <w:rPr>
        <w:rFonts w:ascii="Courier New" w:hAnsi="Courier New" w:cs="Courier New" w:hint="default"/>
      </w:rPr>
    </w:lvl>
    <w:lvl w:ilvl="2" w:tplc="08090005" w:tentative="1">
      <w:start w:val="1"/>
      <w:numFmt w:val="bullet"/>
      <w:lvlText w:val=""/>
      <w:lvlJc w:val="left"/>
      <w:pPr>
        <w:ind w:left="1176" w:hanging="360"/>
      </w:pPr>
      <w:rPr>
        <w:rFonts w:ascii="Wingdings" w:hAnsi="Wingdings" w:hint="default"/>
      </w:rPr>
    </w:lvl>
    <w:lvl w:ilvl="3" w:tplc="08090001" w:tentative="1">
      <w:start w:val="1"/>
      <w:numFmt w:val="bullet"/>
      <w:lvlText w:val=""/>
      <w:lvlJc w:val="left"/>
      <w:pPr>
        <w:ind w:left="1896" w:hanging="360"/>
      </w:pPr>
      <w:rPr>
        <w:rFonts w:ascii="Symbol" w:hAnsi="Symbol" w:hint="default"/>
      </w:rPr>
    </w:lvl>
    <w:lvl w:ilvl="4" w:tplc="08090003" w:tentative="1">
      <w:start w:val="1"/>
      <w:numFmt w:val="bullet"/>
      <w:lvlText w:val="o"/>
      <w:lvlJc w:val="left"/>
      <w:pPr>
        <w:ind w:left="2616" w:hanging="360"/>
      </w:pPr>
      <w:rPr>
        <w:rFonts w:ascii="Courier New" w:hAnsi="Courier New" w:cs="Courier New" w:hint="default"/>
      </w:rPr>
    </w:lvl>
    <w:lvl w:ilvl="5" w:tplc="08090005" w:tentative="1">
      <w:start w:val="1"/>
      <w:numFmt w:val="bullet"/>
      <w:lvlText w:val=""/>
      <w:lvlJc w:val="left"/>
      <w:pPr>
        <w:ind w:left="3336" w:hanging="360"/>
      </w:pPr>
      <w:rPr>
        <w:rFonts w:ascii="Wingdings" w:hAnsi="Wingdings" w:hint="default"/>
      </w:rPr>
    </w:lvl>
    <w:lvl w:ilvl="6" w:tplc="08090001" w:tentative="1">
      <w:start w:val="1"/>
      <w:numFmt w:val="bullet"/>
      <w:lvlText w:val=""/>
      <w:lvlJc w:val="left"/>
      <w:pPr>
        <w:ind w:left="4056" w:hanging="360"/>
      </w:pPr>
      <w:rPr>
        <w:rFonts w:ascii="Symbol" w:hAnsi="Symbol" w:hint="default"/>
      </w:rPr>
    </w:lvl>
    <w:lvl w:ilvl="7" w:tplc="08090003" w:tentative="1">
      <w:start w:val="1"/>
      <w:numFmt w:val="bullet"/>
      <w:lvlText w:val="o"/>
      <w:lvlJc w:val="left"/>
      <w:pPr>
        <w:ind w:left="4776" w:hanging="360"/>
      </w:pPr>
      <w:rPr>
        <w:rFonts w:ascii="Courier New" w:hAnsi="Courier New" w:cs="Courier New" w:hint="default"/>
      </w:rPr>
    </w:lvl>
    <w:lvl w:ilvl="8" w:tplc="08090005" w:tentative="1">
      <w:start w:val="1"/>
      <w:numFmt w:val="bullet"/>
      <w:lvlText w:val=""/>
      <w:lvlJc w:val="left"/>
      <w:pPr>
        <w:ind w:left="5496" w:hanging="360"/>
      </w:pPr>
      <w:rPr>
        <w:rFonts w:ascii="Wingdings" w:hAnsi="Wingdings" w:hint="default"/>
      </w:rPr>
    </w:lvl>
  </w:abstractNum>
  <w:abstractNum w:abstractNumId="1">
    <w:nsid w:val="03C3797E"/>
    <w:multiLevelType w:val="hybridMultilevel"/>
    <w:tmpl w:val="2F740204"/>
    <w:lvl w:ilvl="0" w:tplc="CCE64DF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C4EC7"/>
    <w:multiLevelType w:val="hybridMultilevel"/>
    <w:tmpl w:val="071E6248"/>
    <w:lvl w:ilvl="0" w:tplc="91B43DE0">
      <w:start w:val="4"/>
      <w:numFmt w:val="bullet"/>
      <w:lvlText w:val="-"/>
      <w:lvlJc w:val="left"/>
      <w:pPr>
        <w:tabs>
          <w:tab w:val="num" w:pos="-180"/>
        </w:tabs>
        <w:ind w:left="-180" w:hanging="360"/>
      </w:pPr>
      <w:rPr>
        <w:rFonts w:ascii="Comic Sans MS" w:eastAsia="Times New Roman" w:hAnsi="Comic Sans M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nsid w:val="0AC977E5"/>
    <w:multiLevelType w:val="hybridMultilevel"/>
    <w:tmpl w:val="41FE11E0"/>
    <w:lvl w:ilvl="0" w:tplc="E6A4A430">
      <w:start w:val="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143A4F"/>
    <w:multiLevelType w:val="hybridMultilevel"/>
    <w:tmpl w:val="873C8EEC"/>
    <w:lvl w:ilvl="0" w:tplc="11B0D7E8">
      <w:start w:val="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203A6"/>
    <w:multiLevelType w:val="hybridMultilevel"/>
    <w:tmpl w:val="718222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363027E"/>
    <w:multiLevelType w:val="hybridMultilevel"/>
    <w:tmpl w:val="95323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33E52"/>
    <w:multiLevelType w:val="hybridMultilevel"/>
    <w:tmpl w:val="4EDA903E"/>
    <w:lvl w:ilvl="0" w:tplc="1B5AB8D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344EE5"/>
    <w:multiLevelType w:val="hybridMultilevel"/>
    <w:tmpl w:val="DDC8C86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537AD9"/>
    <w:multiLevelType w:val="hybridMultilevel"/>
    <w:tmpl w:val="70FC0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D13634"/>
    <w:multiLevelType w:val="hybridMultilevel"/>
    <w:tmpl w:val="C42AFBD6"/>
    <w:lvl w:ilvl="0" w:tplc="959C1ECC">
      <w:numFmt w:val="bullet"/>
      <w:lvlText w:val=""/>
      <w:lvlJc w:val="left"/>
      <w:pPr>
        <w:ind w:left="948" w:hanging="360"/>
      </w:pPr>
      <w:rPr>
        <w:rFonts w:ascii="Symbol" w:eastAsia="Calibri" w:hAnsi="Symbol" w:cs="Calibri" w:hint="default"/>
        <w:b/>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1">
    <w:nsid w:val="37142C84"/>
    <w:multiLevelType w:val="hybridMultilevel"/>
    <w:tmpl w:val="DC02B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CE509F"/>
    <w:multiLevelType w:val="hybridMultilevel"/>
    <w:tmpl w:val="423C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870084"/>
    <w:multiLevelType w:val="hybridMultilevel"/>
    <w:tmpl w:val="E0387D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7431022"/>
    <w:multiLevelType w:val="hybridMultilevel"/>
    <w:tmpl w:val="11122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F833FF"/>
    <w:multiLevelType w:val="hybridMultilevel"/>
    <w:tmpl w:val="F34EAF02"/>
    <w:lvl w:ilvl="0" w:tplc="D6F409A8">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A5D4B"/>
    <w:multiLevelType w:val="hybridMultilevel"/>
    <w:tmpl w:val="8774DA78"/>
    <w:lvl w:ilvl="0" w:tplc="956E48C8">
      <w:start w:val="1"/>
      <w:numFmt w:val="bullet"/>
      <w:lvlText w:val="-"/>
      <w:lvlJc w:val="left"/>
      <w:pPr>
        <w:tabs>
          <w:tab w:val="num" w:pos="0"/>
        </w:tabs>
        <w:ind w:hanging="540"/>
      </w:pPr>
      <w:rPr>
        <w:rFonts w:ascii="Comic Sans MS" w:eastAsia="Times New Roman" w:hAnsi="Comic Sans MS" w:hint="default"/>
      </w:rPr>
    </w:lvl>
    <w:lvl w:ilvl="1" w:tplc="08090003" w:tentative="1">
      <w:start w:val="1"/>
      <w:numFmt w:val="bullet"/>
      <w:lvlText w:val="o"/>
      <w:lvlJc w:val="left"/>
      <w:pPr>
        <w:tabs>
          <w:tab w:val="num" w:pos="540"/>
        </w:tabs>
        <w:ind w:left="540" w:hanging="360"/>
      </w:pPr>
      <w:rPr>
        <w:rFonts w:ascii="Courier New" w:hAnsi="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7">
    <w:nsid w:val="532C0CF9"/>
    <w:multiLevelType w:val="hybridMultilevel"/>
    <w:tmpl w:val="9D009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637416C"/>
    <w:multiLevelType w:val="hybridMultilevel"/>
    <w:tmpl w:val="AE02EECE"/>
    <w:lvl w:ilvl="0" w:tplc="03B4548A">
      <w:numFmt w:val="bullet"/>
      <w:lvlText w:val=""/>
      <w:lvlJc w:val="left"/>
      <w:pPr>
        <w:ind w:left="530" w:hanging="360"/>
      </w:pPr>
      <w:rPr>
        <w:rFonts w:ascii="Symbol" w:eastAsia="Calibri" w:hAnsi="Symbol"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9">
    <w:nsid w:val="62E065A2"/>
    <w:multiLevelType w:val="hybridMultilevel"/>
    <w:tmpl w:val="69624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DA295E"/>
    <w:multiLevelType w:val="hybridMultilevel"/>
    <w:tmpl w:val="66926776"/>
    <w:lvl w:ilvl="0" w:tplc="A5B46210">
      <w:numFmt w:val="bullet"/>
      <w:lvlText w:val=""/>
      <w:lvlJc w:val="left"/>
      <w:pPr>
        <w:ind w:left="530" w:hanging="360"/>
      </w:pPr>
      <w:rPr>
        <w:rFonts w:ascii="Symbol" w:eastAsia="Calibri" w:hAnsi="Symbol"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1">
    <w:nsid w:val="744A1B36"/>
    <w:multiLevelType w:val="hybridMultilevel"/>
    <w:tmpl w:val="A86CC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B12C87"/>
    <w:multiLevelType w:val="hybridMultilevel"/>
    <w:tmpl w:val="F0187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8518A7"/>
    <w:multiLevelType w:val="hybridMultilevel"/>
    <w:tmpl w:val="D28CE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BA0694"/>
    <w:multiLevelType w:val="hybridMultilevel"/>
    <w:tmpl w:val="14EAA8CA"/>
    <w:lvl w:ilvl="0" w:tplc="04090001">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num w:numId="1">
    <w:abstractNumId w:val="10"/>
  </w:num>
  <w:num w:numId="2">
    <w:abstractNumId w:val="2"/>
  </w:num>
  <w:num w:numId="3">
    <w:abstractNumId w:val="16"/>
  </w:num>
  <w:num w:numId="4">
    <w:abstractNumId w:val="8"/>
  </w:num>
  <w:num w:numId="5">
    <w:abstractNumId w:val="20"/>
  </w:num>
  <w:num w:numId="6">
    <w:abstractNumId w:val="21"/>
  </w:num>
  <w:num w:numId="7">
    <w:abstractNumId w:val="22"/>
  </w:num>
  <w:num w:numId="8">
    <w:abstractNumId w:val="18"/>
  </w:num>
  <w:num w:numId="9">
    <w:abstractNumId w:val="11"/>
  </w:num>
  <w:num w:numId="10">
    <w:abstractNumId w:val="13"/>
  </w:num>
  <w:num w:numId="11">
    <w:abstractNumId w:val="14"/>
  </w:num>
  <w:num w:numId="12">
    <w:abstractNumId w:val="9"/>
  </w:num>
  <w:num w:numId="13">
    <w:abstractNumId w:val="24"/>
  </w:num>
  <w:num w:numId="14">
    <w:abstractNumId w:val="5"/>
  </w:num>
  <w:num w:numId="15">
    <w:abstractNumId w:val="17"/>
  </w:num>
  <w:num w:numId="16">
    <w:abstractNumId w:val="19"/>
  </w:num>
  <w:num w:numId="17">
    <w:abstractNumId w:val="6"/>
  </w:num>
  <w:num w:numId="18">
    <w:abstractNumId w:val="23"/>
  </w:num>
  <w:num w:numId="19">
    <w:abstractNumId w:val="12"/>
  </w:num>
  <w:num w:numId="20">
    <w:abstractNumId w:val="8"/>
  </w:num>
  <w:num w:numId="21">
    <w:abstractNumId w:val="7"/>
  </w:num>
  <w:num w:numId="22">
    <w:abstractNumId w:val="1"/>
  </w:num>
  <w:num w:numId="23">
    <w:abstractNumId w:val="15"/>
  </w:num>
  <w:num w:numId="24">
    <w:abstractNumId w:val="3"/>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E1"/>
    <w:rsid w:val="00014C82"/>
    <w:rsid w:val="00060C03"/>
    <w:rsid w:val="0006602F"/>
    <w:rsid w:val="00066C31"/>
    <w:rsid w:val="000811B7"/>
    <w:rsid w:val="00091F85"/>
    <w:rsid w:val="00096820"/>
    <w:rsid w:val="000F3DD2"/>
    <w:rsid w:val="00121218"/>
    <w:rsid w:val="001406DC"/>
    <w:rsid w:val="00145ABE"/>
    <w:rsid w:val="0015366F"/>
    <w:rsid w:val="00156B0D"/>
    <w:rsid w:val="00161807"/>
    <w:rsid w:val="00172FDB"/>
    <w:rsid w:val="00173CAE"/>
    <w:rsid w:val="001A450D"/>
    <w:rsid w:val="001F27A4"/>
    <w:rsid w:val="00236625"/>
    <w:rsid w:val="00257617"/>
    <w:rsid w:val="002605AD"/>
    <w:rsid w:val="00260FBD"/>
    <w:rsid w:val="002853F3"/>
    <w:rsid w:val="002A644A"/>
    <w:rsid w:val="002C5F70"/>
    <w:rsid w:val="002E0CC5"/>
    <w:rsid w:val="002E3C8B"/>
    <w:rsid w:val="0031348F"/>
    <w:rsid w:val="00333271"/>
    <w:rsid w:val="00362E87"/>
    <w:rsid w:val="00382372"/>
    <w:rsid w:val="00384AE1"/>
    <w:rsid w:val="003A28D1"/>
    <w:rsid w:val="003C60E1"/>
    <w:rsid w:val="003F0C1C"/>
    <w:rsid w:val="003F49B2"/>
    <w:rsid w:val="003F5F4A"/>
    <w:rsid w:val="00430462"/>
    <w:rsid w:val="00433EFE"/>
    <w:rsid w:val="004407CA"/>
    <w:rsid w:val="00451A3F"/>
    <w:rsid w:val="00474406"/>
    <w:rsid w:val="0048180E"/>
    <w:rsid w:val="004A58AA"/>
    <w:rsid w:val="004B0CFE"/>
    <w:rsid w:val="004C1CE7"/>
    <w:rsid w:val="004D1A7E"/>
    <w:rsid w:val="004F0894"/>
    <w:rsid w:val="004F2451"/>
    <w:rsid w:val="00510277"/>
    <w:rsid w:val="0052576C"/>
    <w:rsid w:val="00526951"/>
    <w:rsid w:val="00526F9C"/>
    <w:rsid w:val="00531B77"/>
    <w:rsid w:val="00541A97"/>
    <w:rsid w:val="00545873"/>
    <w:rsid w:val="00547B92"/>
    <w:rsid w:val="005747FC"/>
    <w:rsid w:val="005755DD"/>
    <w:rsid w:val="005A6C72"/>
    <w:rsid w:val="005B1078"/>
    <w:rsid w:val="005B151B"/>
    <w:rsid w:val="005B6316"/>
    <w:rsid w:val="005E1B50"/>
    <w:rsid w:val="005E646A"/>
    <w:rsid w:val="00600757"/>
    <w:rsid w:val="00671F09"/>
    <w:rsid w:val="00675BF8"/>
    <w:rsid w:val="006865A3"/>
    <w:rsid w:val="00696AB6"/>
    <w:rsid w:val="007174D7"/>
    <w:rsid w:val="00730815"/>
    <w:rsid w:val="0078022D"/>
    <w:rsid w:val="007A26A9"/>
    <w:rsid w:val="007A7E15"/>
    <w:rsid w:val="007C637D"/>
    <w:rsid w:val="007C6596"/>
    <w:rsid w:val="007F14E7"/>
    <w:rsid w:val="007F2538"/>
    <w:rsid w:val="007F28FB"/>
    <w:rsid w:val="007F63A0"/>
    <w:rsid w:val="0080095E"/>
    <w:rsid w:val="008077F3"/>
    <w:rsid w:val="00830F97"/>
    <w:rsid w:val="00845315"/>
    <w:rsid w:val="008654C6"/>
    <w:rsid w:val="008D5A53"/>
    <w:rsid w:val="008E3A86"/>
    <w:rsid w:val="00953B51"/>
    <w:rsid w:val="00954B68"/>
    <w:rsid w:val="00965779"/>
    <w:rsid w:val="00970B4C"/>
    <w:rsid w:val="009710D9"/>
    <w:rsid w:val="00972A90"/>
    <w:rsid w:val="009755DF"/>
    <w:rsid w:val="00982A8A"/>
    <w:rsid w:val="0098633F"/>
    <w:rsid w:val="009865E8"/>
    <w:rsid w:val="009B655D"/>
    <w:rsid w:val="009C69EA"/>
    <w:rsid w:val="009C7067"/>
    <w:rsid w:val="00A2590E"/>
    <w:rsid w:val="00A35E76"/>
    <w:rsid w:val="00A44F49"/>
    <w:rsid w:val="00A73181"/>
    <w:rsid w:val="00AA198C"/>
    <w:rsid w:val="00AB0533"/>
    <w:rsid w:val="00AC0E2E"/>
    <w:rsid w:val="00AE5304"/>
    <w:rsid w:val="00AE6069"/>
    <w:rsid w:val="00B167EF"/>
    <w:rsid w:val="00B356A0"/>
    <w:rsid w:val="00B406F9"/>
    <w:rsid w:val="00B42E23"/>
    <w:rsid w:val="00B4723B"/>
    <w:rsid w:val="00B858F7"/>
    <w:rsid w:val="00BA598F"/>
    <w:rsid w:val="00C116EC"/>
    <w:rsid w:val="00C17115"/>
    <w:rsid w:val="00C50CAA"/>
    <w:rsid w:val="00C51694"/>
    <w:rsid w:val="00C66757"/>
    <w:rsid w:val="00CA016D"/>
    <w:rsid w:val="00CB54AE"/>
    <w:rsid w:val="00CC17C4"/>
    <w:rsid w:val="00CE34BB"/>
    <w:rsid w:val="00CF062A"/>
    <w:rsid w:val="00CF1F6B"/>
    <w:rsid w:val="00D31ED4"/>
    <w:rsid w:val="00D55937"/>
    <w:rsid w:val="00D6184D"/>
    <w:rsid w:val="00D621B6"/>
    <w:rsid w:val="00D9517B"/>
    <w:rsid w:val="00DA736D"/>
    <w:rsid w:val="00DB79D3"/>
    <w:rsid w:val="00DD2246"/>
    <w:rsid w:val="00DF75ED"/>
    <w:rsid w:val="00E03601"/>
    <w:rsid w:val="00E07C33"/>
    <w:rsid w:val="00E435C2"/>
    <w:rsid w:val="00E6163F"/>
    <w:rsid w:val="00E746BE"/>
    <w:rsid w:val="00E76628"/>
    <w:rsid w:val="00E94487"/>
    <w:rsid w:val="00EB5383"/>
    <w:rsid w:val="00EC351D"/>
    <w:rsid w:val="00EC40F3"/>
    <w:rsid w:val="00EE5A38"/>
    <w:rsid w:val="00EE787A"/>
    <w:rsid w:val="00EF1E6C"/>
    <w:rsid w:val="00F031C5"/>
    <w:rsid w:val="00F146FE"/>
    <w:rsid w:val="00F200A7"/>
    <w:rsid w:val="00F32A1E"/>
    <w:rsid w:val="00F644B0"/>
    <w:rsid w:val="00F736CD"/>
    <w:rsid w:val="00F96E2F"/>
    <w:rsid w:val="00FA4547"/>
    <w:rsid w:val="00FE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0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60E1"/>
    <w:rPr>
      <w:rFonts w:ascii="Tahoma" w:hAnsi="Tahoma" w:cs="Tahoma"/>
      <w:sz w:val="16"/>
      <w:szCs w:val="16"/>
    </w:rPr>
  </w:style>
  <w:style w:type="paragraph" w:styleId="ListParagraph">
    <w:name w:val="List Paragraph"/>
    <w:basedOn w:val="Normal"/>
    <w:uiPriority w:val="34"/>
    <w:qFormat/>
    <w:rsid w:val="00066C31"/>
    <w:pPr>
      <w:ind w:left="720"/>
      <w:contextualSpacing/>
    </w:pPr>
  </w:style>
  <w:style w:type="character" w:styleId="Strong">
    <w:name w:val="Strong"/>
    <w:uiPriority w:val="22"/>
    <w:qFormat/>
    <w:rsid w:val="00CF062A"/>
    <w:rPr>
      <w:b/>
      <w:bCs/>
    </w:rPr>
  </w:style>
  <w:style w:type="character" w:styleId="Hyperlink">
    <w:name w:val="Hyperlink"/>
    <w:uiPriority w:val="99"/>
    <w:rsid w:val="005B107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0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60E1"/>
    <w:rPr>
      <w:rFonts w:ascii="Tahoma" w:hAnsi="Tahoma" w:cs="Tahoma"/>
      <w:sz w:val="16"/>
      <w:szCs w:val="16"/>
    </w:rPr>
  </w:style>
  <w:style w:type="paragraph" w:styleId="ListParagraph">
    <w:name w:val="List Paragraph"/>
    <w:basedOn w:val="Normal"/>
    <w:uiPriority w:val="34"/>
    <w:qFormat/>
    <w:rsid w:val="00066C31"/>
    <w:pPr>
      <w:ind w:left="720"/>
      <w:contextualSpacing/>
    </w:pPr>
  </w:style>
  <w:style w:type="character" w:styleId="Strong">
    <w:name w:val="Strong"/>
    <w:uiPriority w:val="22"/>
    <w:qFormat/>
    <w:rsid w:val="00CF062A"/>
    <w:rPr>
      <w:b/>
      <w:bCs/>
    </w:rPr>
  </w:style>
  <w:style w:type="character" w:styleId="Hyperlink">
    <w:name w:val="Hyperlink"/>
    <w:uiPriority w:val="99"/>
    <w:rsid w:val="005B10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417">
      <w:bodyDiv w:val="1"/>
      <w:marLeft w:val="0"/>
      <w:marRight w:val="0"/>
      <w:marTop w:val="0"/>
      <w:marBottom w:val="0"/>
      <w:divBdr>
        <w:top w:val="none" w:sz="0" w:space="0" w:color="auto"/>
        <w:left w:val="none" w:sz="0" w:space="0" w:color="auto"/>
        <w:bottom w:val="none" w:sz="0" w:space="0" w:color="auto"/>
        <w:right w:val="none" w:sz="0" w:space="0" w:color="auto"/>
      </w:divBdr>
    </w:div>
    <w:div w:id="159010684">
      <w:bodyDiv w:val="1"/>
      <w:marLeft w:val="0"/>
      <w:marRight w:val="0"/>
      <w:marTop w:val="0"/>
      <w:marBottom w:val="0"/>
      <w:divBdr>
        <w:top w:val="none" w:sz="0" w:space="0" w:color="auto"/>
        <w:left w:val="none" w:sz="0" w:space="0" w:color="auto"/>
        <w:bottom w:val="none" w:sz="0" w:space="0" w:color="auto"/>
        <w:right w:val="none" w:sz="0" w:space="0" w:color="auto"/>
      </w:divBdr>
    </w:div>
    <w:div w:id="1129317381">
      <w:bodyDiv w:val="1"/>
      <w:marLeft w:val="0"/>
      <w:marRight w:val="0"/>
      <w:marTop w:val="0"/>
      <w:marBottom w:val="0"/>
      <w:divBdr>
        <w:top w:val="none" w:sz="0" w:space="0" w:color="auto"/>
        <w:left w:val="none" w:sz="0" w:space="0" w:color="auto"/>
        <w:bottom w:val="none" w:sz="0" w:space="0" w:color="auto"/>
        <w:right w:val="none" w:sz="0" w:space="0" w:color="auto"/>
      </w:divBdr>
    </w:div>
    <w:div w:id="20366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serc@newbridge.redbridg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918</CharactersWithSpaces>
  <SharedDoc>false</SharedDoc>
  <HLinks>
    <vt:vector size="54" baseType="variant">
      <vt:variant>
        <vt:i4>4194308</vt:i4>
      </vt:variant>
      <vt:variant>
        <vt:i4>24</vt:i4>
      </vt:variant>
      <vt:variant>
        <vt:i4>0</vt:i4>
      </vt:variant>
      <vt:variant>
        <vt:i4>5</vt:i4>
      </vt:variant>
      <vt:variant>
        <vt:lpwstr>http://www.redbridgeserc.org/</vt:lpwstr>
      </vt:variant>
      <vt:variant>
        <vt:lpwstr/>
      </vt:variant>
      <vt:variant>
        <vt:i4>720960</vt:i4>
      </vt:variant>
      <vt:variant>
        <vt:i4>21</vt:i4>
      </vt:variant>
      <vt:variant>
        <vt:i4>0</vt:i4>
      </vt:variant>
      <vt:variant>
        <vt:i4>5</vt:i4>
      </vt:variant>
      <vt:variant>
        <vt:lpwstr>https://itunes.apple.com/gb/app/squeebles-spelling-test/id529128065?mt=8</vt:lpwstr>
      </vt:variant>
      <vt:variant>
        <vt:lpwstr/>
      </vt:variant>
      <vt:variant>
        <vt:i4>4194314</vt:i4>
      </vt:variant>
      <vt:variant>
        <vt:i4>18</vt:i4>
      </vt:variant>
      <vt:variant>
        <vt:i4>0</vt:i4>
      </vt:variant>
      <vt:variant>
        <vt:i4>5</vt:i4>
      </vt:variant>
      <vt:variant>
        <vt:lpwstr>https://itunes.apple.com/gb/app/clicker-docs/id575608215?mt=8</vt:lpwstr>
      </vt:variant>
      <vt:variant>
        <vt:lpwstr/>
      </vt:variant>
      <vt:variant>
        <vt:i4>7405667</vt:i4>
      </vt:variant>
      <vt:variant>
        <vt:i4>15</vt:i4>
      </vt:variant>
      <vt:variant>
        <vt:i4>0</vt:i4>
      </vt:variant>
      <vt:variant>
        <vt:i4>5</vt:i4>
      </vt:variant>
      <vt:variant>
        <vt:lpwstr>https://itunes.apple.com/gb/app/clicker-sentences/id575603433?mt=8</vt:lpwstr>
      </vt:variant>
      <vt:variant>
        <vt:lpwstr/>
      </vt:variant>
      <vt:variant>
        <vt:i4>1376347</vt:i4>
      </vt:variant>
      <vt:variant>
        <vt:i4>12</vt:i4>
      </vt:variant>
      <vt:variant>
        <vt:i4>0</vt:i4>
      </vt:variant>
      <vt:variant>
        <vt:i4>5</vt:i4>
      </vt:variant>
      <vt:variant>
        <vt:lpwstr>http://redbridgeserc.org/resources/results/search&amp;category=typing</vt:lpwstr>
      </vt:variant>
      <vt:variant>
        <vt:lpwstr/>
      </vt:variant>
      <vt:variant>
        <vt:i4>1572887</vt:i4>
      </vt:variant>
      <vt:variant>
        <vt:i4>9</vt:i4>
      </vt:variant>
      <vt:variant>
        <vt:i4>0</vt:i4>
      </vt:variant>
      <vt:variant>
        <vt:i4>5</vt:i4>
      </vt:variant>
      <vt:variant>
        <vt:lpwstr>http://redbridgeserc.org/resources/entry/thinksheet/</vt:lpwstr>
      </vt:variant>
      <vt:variant>
        <vt:lpwstr/>
      </vt:variant>
      <vt:variant>
        <vt:i4>5505112</vt:i4>
      </vt:variant>
      <vt:variant>
        <vt:i4>6</vt:i4>
      </vt:variant>
      <vt:variant>
        <vt:i4>0</vt:i4>
      </vt:variant>
      <vt:variant>
        <vt:i4>5</vt:i4>
      </vt:variant>
      <vt:variant>
        <vt:lpwstr>https://itunes.apple.com/gb/app/spell-better-research-based/id591637893?mt=8</vt:lpwstr>
      </vt:variant>
      <vt:variant>
        <vt:lpwstr/>
      </vt:variant>
      <vt:variant>
        <vt:i4>327700</vt:i4>
      </vt:variant>
      <vt:variant>
        <vt:i4>3</vt:i4>
      </vt:variant>
      <vt:variant>
        <vt:i4>0</vt:i4>
      </vt:variant>
      <vt:variant>
        <vt:i4>5</vt:i4>
      </vt:variant>
      <vt:variant>
        <vt:lpwstr>https://owa2010.redbridge.gov.uk/owa/redir.aspx?C=Zq8ypzjauEKDsHMxgBHj4smfpLsf0dEIvzLvW51Tgjgb9eefFGQHSb6sZOIw3sGKbZ2gDxmTsx4.&amp;URL=http%3a%2f%2fwww.lingapps.com%2fappwriter</vt:lpwstr>
      </vt:variant>
      <vt:variant>
        <vt:lpwstr/>
      </vt:variant>
      <vt:variant>
        <vt:i4>4587592</vt:i4>
      </vt:variant>
      <vt:variant>
        <vt:i4>0</vt:i4>
      </vt:variant>
      <vt:variant>
        <vt:i4>0</vt:i4>
      </vt:variant>
      <vt:variant>
        <vt:i4>5</vt:i4>
      </vt:variant>
      <vt:variant>
        <vt:lpwstr>http://www.penfriend.biz/pf-usb.html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dc:creator>
  <cp:lastModifiedBy>SERC</cp:lastModifiedBy>
  <cp:revision>2</cp:revision>
  <dcterms:created xsi:type="dcterms:W3CDTF">2017-03-09T11:23:00Z</dcterms:created>
  <dcterms:modified xsi:type="dcterms:W3CDTF">2017-03-09T11:23:00Z</dcterms:modified>
</cp:coreProperties>
</file>